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7C06" w14:textId="162ACD8D" w:rsidR="00DA1852" w:rsidRDefault="00DA1852" w:rsidP="00DA1852">
      <w:pPr>
        <w:ind w:left="360"/>
        <w:jc w:val="center"/>
        <w:rPr>
          <w:b/>
          <w:sz w:val="44"/>
          <w:szCs w:val="44"/>
        </w:rPr>
      </w:pPr>
      <w:r w:rsidRPr="00DA1852">
        <w:rPr>
          <w:b/>
          <w:sz w:val="44"/>
          <w:szCs w:val="44"/>
        </w:rPr>
        <w:t>MLS FINES</w:t>
      </w:r>
    </w:p>
    <w:p w14:paraId="0B939FDF" w14:textId="77777777" w:rsidR="00DA1852" w:rsidRPr="00DA1852" w:rsidRDefault="00DA1852" w:rsidP="00DA1852">
      <w:pPr>
        <w:ind w:left="360"/>
        <w:jc w:val="center"/>
        <w:rPr>
          <w:b/>
          <w:sz w:val="44"/>
          <w:szCs w:val="44"/>
        </w:rPr>
      </w:pPr>
    </w:p>
    <w:p w14:paraId="6CECD7CD" w14:textId="3A4C8FEE" w:rsidR="00DA1852" w:rsidRPr="006D5D6F" w:rsidRDefault="00DA1852" w:rsidP="00DA1852">
      <w:pPr>
        <w:ind w:left="360"/>
        <w:jc w:val="center"/>
        <w:rPr>
          <w:b/>
          <w:sz w:val="32"/>
          <w:szCs w:val="32"/>
        </w:rPr>
      </w:pPr>
      <w:r w:rsidRPr="006D5D6F">
        <w:rPr>
          <w:b/>
          <w:sz w:val="32"/>
          <w:szCs w:val="32"/>
        </w:rPr>
        <w:t>DATA INTEGRITY – MANIPULATION OF MLS CONTENT</w:t>
      </w:r>
    </w:p>
    <w:p w14:paraId="551FD3E6" w14:textId="77777777" w:rsidR="00DA1852" w:rsidRDefault="00DA1852" w:rsidP="00DA1852">
      <w:pPr>
        <w:rPr>
          <w:rFonts w:ascii="Cambria" w:hAnsi="Cambria"/>
          <w:b/>
          <w:bCs/>
          <w:sz w:val="40"/>
          <w:szCs w:val="40"/>
        </w:rPr>
      </w:pPr>
    </w:p>
    <w:p w14:paraId="41110548" w14:textId="77777777" w:rsidR="00DA1852" w:rsidRPr="006D5D6F" w:rsidRDefault="00DA1852" w:rsidP="00DA1852">
      <w:pPr>
        <w:rPr>
          <w:b/>
          <w:sz w:val="36"/>
          <w:szCs w:val="36"/>
        </w:rPr>
      </w:pPr>
      <w:r w:rsidRPr="00734850">
        <w:rPr>
          <w:rFonts w:ascii="Cambria" w:hAnsi="Cambria"/>
          <w:b/>
          <w:bCs/>
          <w:sz w:val="40"/>
          <w:szCs w:val="40"/>
        </w:rPr>
        <w:t>Automatic $100 FINE</w:t>
      </w:r>
    </w:p>
    <w:p w14:paraId="4504761F" w14:textId="77777777" w:rsidR="00DA1852" w:rsidRDefault="00DA1852" w:rsidP="00DA1852">
      <w:pPr>
        <w:pStyle w:val="NormalWeb"/>
        <w:rPr>
          <w:rFonts w:ascii="Cambria" w:hAnsi="Cambria"/>
          <w:b/>
          <w:bCs/>
        </w:rPr>
      </w:pPr>
      <w:r>
        <w:rPr>
          <w:rFonts w:ascii="SymbolMT" w:hAnsi="SymbolMT"/>
        </w:rPr>
        <w:t xml:space="preserve">• </w:t>
      </w:r>
      <w:r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  <w:position w:val="6"/>
          <w:sz w:val="16"/>
          <w:szCs w:val="16"/>
        </w:rPr>
        <w:t xml:space="preserve">ST </w:t>
      </w:r>
      <w:r>
        <w:rPr>
          <w:rFonts w:ascii="Cambria" w:hAnsi="Cambria"/>
          <w:b/>
          <w:bCs/>
        </w:rPr>
        <w:t xml:space="preserve">VIOLATION: </w:t>
      </w:r>
    </w:p>
    <w:p w14:paraId="57344A5E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FAILURE TO PROPERLY SPECIFY OR INTENTIONAL MANIPULATION OF LISTING LOCATION INFORMATION, INCLUDING BUT NOT LIMITED TO: </w:t>
      </w:r>
    </w:p>
    <w:p w14:paraId="0C15E074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PROPERTY TYPE </w:t>
      </w:r>
    </w:p>
    <w:p w14:paraId="3E506F9F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CITY </w:t>
      </w:r>
    </w:p>
    <w:p w14:paraId="2ED70A6B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ADDRESS </w:t>
      </w:r>
    </w:p>
    <w:p w14:paraId="0AB774AE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MLS NEIGHBORHOOD </w:t>
      </w:r>
    </w:p>
    <w:p w14:paraId="3B03E777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MLS AREA </w:t>
      </w:r>
    </w:p>
    <w:p w14:paraId="1FD3992C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MLS MAP </w:t>
      </w:r>
    </w:p>
    <w:p w14:paraId="13A7F7C4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ALTERNATE KEY NUMBER, LEGAL DESCRIPTION, PARCEL ID NUMBER </w:t>
      </w:r>
    </w:p>
    <w:p w14:paraId="2DD8D852" w14:textId="77777777" w:rsidR="00DA1852" w:rsidRPr="00C74EDA" w:rsidRDefault="00DA1852" w:rsidP="00DA1852">
      <w:pPr>
        <w:pStyle w:val="NormalWeb"/>
        <w:numPr>
          <w:ilvl w:val="1"/>
          <w:numId w:val="1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5 DIGIT ZIP CODE </w:t>
      </w:r>
    </w:p>
    <w:p w14:paraId="72EF8B84" w14:textId="77777777" w:rsidR="00DA1852" w:rsidRDefault="00DA1852" w:rsidP="00DA1852">
      <w:pPr>
        <w:pStyle w:val="NormalWeb"/>
        <w:rPr>
          <w:rFonts w:ascii="SymbolMT" w:hAnsi="SymbolMT"/>
        </w:rPr>
      </w:pPr>
      <w:r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  <w:position w:val="6"/>
          <w:sz w:val="16"/>
          <w:szCs w:val="16"/>
        </w:rPr>
        <w:t xml:space="preserve">ND </w:t>
      </w:r>
      <w:r>
        <w:rPr>
          <w:rFonts w:ascii="Cambria" w:hAnsi="Cambria"/>
          <w:b/>
          <w:bCs/>
        </w:rPr>
        <w:t xml:space="preserve">VIOLATION: $250.00 </w:t>
      </w:r>
    </w:p>
    <w:p w14:paraId="6AC83CF7" w14:textId="77777777" w:rsidR="00DA1852" w:rsidRPr="00734850" w:rsidRDefault="00DA1852" w:rsidP="00DA1852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  <w:position w:val="6"/>
          <w:sz w:val="16"/>
          <w:szCs w:val="16"/>
        </w:rPr>
        <w:t xml:space="preserve">RD </w:t>
      </w:r>
      <w:r>
        <w:rPr>
          <w:rFonts w:ascii="Cambria" w:hAnsi="Cambria"/>
          <w:b/>
          <w:bCs/>
        </w:rPr>
        <w:t>VIOLATION: $500.00 PLUS MLS REVIEW PANEL</w:t>
      </w:r>
    </w:p>
    <w:p w14:paraId="1ED7ACDE" w14:textId="77777777" w:rsidR="00DA1852" w:rsidRPr="00DB7FF7" w:rsidRDefault="00DA1852" w:rsidP="00DA1852">
      <w:pPr>
        <w:pStyle w:val="NormalWeb"/>
        <w:jc w:val="center"/>
        <w:rPr>
          <w:b/>
          <w:bCs/>
        </w:rPr>
      </w:pPr>
      <w:r w:rsidRPr="00DB7FF7">
        <w:rPr>
          <w:rFonts w:ascii="TimesNewRomanPS" w:hAnsi="TimesNewRomanPS"/>
          <w:b/>
          <w:bCs/>
        </w:rPr>
        <w:t>ENTERING LISTING AND REPORTING CHANGES BY DEADLINE</w:t>
      </w:r>
    </w:p>
    <w:p w14:paraId="530F9218" w14:textId="77777777" w:rsidR="00DA1852" w:rsidRDefault="00DA1852" w:rsidP="00DA1852">
      <w:pPr>
        <w:pStyle w:val="NormalWeb"/>
        <w:rPr>
          <w:rFonts w:ascii="SymbolMT" w:hAnsi="SymbolMT"/>
        </w:rPr>
      </w:pPr>
      <w:r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  <w:position w:val="6"/>
          <w:sz w:val="16"/>
          <w:szCs w:val="16"/>
        </w:rPr>
        <w:t xml:space="preserve">ST </w:t>
      </w:r>
      <w:r>
        <w:rPr>
          <w:rFonts w:ascii="Cambria" w:hAnsi="Cambria"/>
          <w:b/>
          <w:bCs/>
        </w:rPr>
        <w:t>VIOLATION: $500 Correct within 2 Business Days</w:t>
      </w:r>
    </w:p>
    <w:p w14:paraId="17648D92" w14:textId="77777777" w:rsidR="00DA1852" w:rsidRPr="00C74EDA" w:rsidRDefault="00DA1852" w:rsidP="00DA1852">
      <w:pPr>
        <w:pStyle w:val="NormalWeb"/>
        <w:numPr>
          <w:ilvl w:val="0"/>
          <w:numId w:val="2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FAILURE TO MAINTAIN CURRENT, ACCURATE LISTING AGENT EMAIL ADDRESS. </w:t>
      </w:r>
    </w:p>
    <w:p w14:paraId="0797CE45" w14:textId="77777777" w:rsidR="00DA1852" w:rsidRPr="00C74EDA" w:rsidRDefault="00DA1852" w:rsidP="00DA1852">
      <w:pPr>
        <w:pStyle w:val="NormalWeb"/>
        <w:numPr>
          <w:ilvl w:val="0"/>
          <w:numId w:val="2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FAILURE TO NOTIFY THE KWAR STAFF OF TERMINATION, TRANSFER OR ADDITION OF </w:t>
      </w:r>
    </w:p>
    <w:p w14:paraId="65D0D154" w14:textId="77777777" w:rsidR="00DA1852" w:rsidRPr="00C74EDA" w:rsidRDefault="00DA1852" w:rsidP="00DA1852">
      <w:pPr>
        <w:pStyle w:val="NormalWeb"/>
        <w:ind w:left="720"/>
        <w:rPr>
          <w:rFonts w:ascii="SymbolMT" w:hAnsi="SymbolMT"/>
        </w:rPr>
      </w:pPr>
      <w:r w:rsidRPr="00C74EDA">
        <w:rPr>
          <w:rFonts w:ascii="Cambria" w:hAnsi="Cambria"/>
        </w:rPr>
        <w:t xml:space="preserve">AN ASSOCIATE UNDER THE PARTICIPANTS LICENSE WITHIN TWO BUSINESS DAYS. </w:t>
      </w:r>
    </w:p>
    <w:p w14:paraId="16FB806D" w14:textId="77777777" w:rsidR="00DA1852" w:rsidRPr="00C74EDA" w:rsidRDefault="00DA1852" w:rsidP="00DA1852">
      <w:pPr>
        <w:pStyle w:val="NormalWeb"/>
        <w:numPr>
          <w:ilvl w:val="0"/>
          <w:numId w:val="2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LISTINGS NOT ENTERED WITHIN TWO BUSINESS DAYS OF LISTING START DATE. </w:t>
      </w:r>
    </w:p>
    <w:p w14:paraId="497A8135" w14:textId="77777777" w:rsidR="00DA1852" w:rsidRPr="00C74EDA" w:rsidRDefault="00DA1852" w:rsidP="00DA1852">
      <w:pPr>
        <w:pStyle w:val="NormalWeb"/>
        <w:numPr>
          <w:ilvl w:val="0"/>
          <w:numId w:val="2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LISTING STATUS CHANGES NOT REPORTED WITH TWO BUSINESS DAYS. </w:t>
      </w:r>
    </w:p>
    <w:p w14:paraId="7BBB9D26" w14:textId="77777777" w:rsidR="00DA1852" w:rsidRPr="00C74EDA" w:rsidRDefault="00DA1852" w:rsidP="00DA1852">
      <w:pPr>
        <w:pStyle w:val="NormalWeb"/>
        <w:numPr>
          <w:ilvl w:val="0"/>
          <w:numId w:val="2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FAILURE TO ENTER INFORMATION IN A REQURED DATA FIELD. </w:t>
      </w:r>
    </w:p>
    <w:p w14:paraId="6788C545" w14:textId="77777777" w:rsidR="00DA1852" w:rsidRDefault="00DA1852" w:rsidP="00DA1852">
      <w:pPr>
        <w:pStyle w:val="NormalWeb"/>
        <w:numPr>
          <w:ilvl w:val="0"/>
          <w:numId w:val="2"/>
        </w:numPr>
        <w:rPr>
          <w:rFonts w:ascii="SymbolMT" w:hAnsi="SymbolMT"/>
        </w:rPr>
      </w:pPr>
      <w:r w:rsidRPr="00C74EDA">
        <w:rPr>
          <w:rFonts w:ascii="Cambria" w:hAnsi="Cambria"/>
        </w:rPr>
        <w:t xml:space="preserve">FAILURE TO PROVIDE DOCUMENTATION WITHIN TWO BUSINESS DAYS REQUESTED BY THE KWAR STAFF. </w:t>
      </w:r>
    </w:p>
    <w:p w14:paraId="0504DBAF" w14:textId="77777777" w:rsidR="00DA1852" w:rsidRPr="00C74EDA" w:rsidRDefault="00DA1852" w:rsidP="00DA1852">
      <w:pPr>
        <w:pStyle w:val="NormalWeb"/>
        <w:ind w:left="360"/>
        <w:rPr>
          <w:rFonts w:ascii="SymbolMT" w:hAnsi="SymbolMT"/>
        </w:rPr>
      </w:pPr>
      <w:r w:rsidRPr="00C74EDA">
        <w:rPr>
          <w:rFonts w:ascii="Cambria" w:hAnsi="Cambria"/>
          <w:b/>
          <w:bCs/>
        </w:rPr>
        <w:t>2</w:t>
      </w:r>
      <w:r w:rsidRPr="00C74EDA">
        <w:rPr>
          <w:rFonts w:ascii="Cambria" w:hAnsi="Cambria"/>
          <w:b/>
          <w:bCs/>
          <w:position w:val="6"/>
          <w:sz w:val="16"/>
          <w:szCs w:val="16"/>
        </w:rPr>
        <w:t xml:space="preserve">ND </w:t>
      </w:r>
      <w:r w:rsidRPr="00C74EDA">
        <w:rPr>
          <w:rFonts w:ascii="Cambria" w:hAnsi="Cambria"/>
          <w:b/>
          <w:bCs/>
        </w:rPr>
        <w:t xml:space="preserve">VIOLATION: $750 </w:t>
      </w:r>
    </w:p>
    <w:p w14:paraId="266C8678" w14:textId="77777777" w:rsidR="00DA1852" w:rsidRDefault="00DA1852" w:rsidP="00DA1852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       3</w:t>
      </w:r>
      <w:r>
        <w:rPr>
          <w:rFonts w:ascii="Cambria" w:hAnsi="Cambria"/>
          <w:b/>
          <w:bCs/>
          <w:position w:val="6"/>
          <w:sz w:val="16"/>
          <w:szCs w:val="16"/>
        </w:rPr>
        <w:t xml:space="preserve">RD </w:t>
      </w:r>
      <w:r>
        <w:rPr>
          <w:rFonts w:ascii="Cambria" w:hAnsi="Cambria"/>
          <w:b/>
          <w:bCs/>
        </w:rPr>
        <w:t>VIOLATION: $1500 PLUS MLS REVIEW PANEL</w:t>
      </w:r>
    </w:p>
    <w:p w14:paraId="2C6F5E6B" w14:textId="77777777" w:rsidR="00DA1852" w:rsidRDefault="00DA1852" w:rsidP="00DA1852">
      <w:pPr>
        <w:pStyle w:val="NormalWeb"/>
        <w:rPr>
          <w:rFonts w:ascii="Cambria" w:hAnsi="Cambria"/>
          <w:b/>
          <w:bCs/>
        </w:rPr>
      </w:pPr>
    </w:p>
    <w:p w14:paraId="47860AE2" w14:textId="77777777" w:rsidR="00DA1852" w:rsidRPr="00C74EDA" w:rsidRDefault="00DA1852" w:rsidP="00DA1852">
      <w:pPr>
        <w:pStyle w:val="NormalWeb"/>
        <w:jc w:val="center"/>
        <w:rPr>
          <w:rFonts w:ascii="SymbolMT" w:hAnsi="SymbolMT"/>
        </w:rPr>
      </w:pPr>
      <w:r>
        <w:rPr>
          <w:rFonts w:ascii="Cambria" w:hAnsi="Cambria"/>
          <w:b/>
          <w:bCs/>
        </w:rPr>
        <w:t xml:space="preserve">DATA INTEGRITY </w:t>
      </w:r>
    </w:p>
    <w:p w14:paraId="7C5C5C09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  <w:b/>
          <w:bCs/>
        </w:rPr>
      </w:pPr>
      <w:r w:rsidRPr="00734850">
        <w:rPr>
          <w:rFonts w:ascii="Cambria" w:eastAsia="Times New Roman" w:hAnsi="Cambria"/>
          <w:b/>
          <w:bCs/>
          <w:sz w:val="40"/>
          <w:szCs w:val="40"/>
        </w:rPr>
        <w:t>Automatic $500</w:t>
      </w:r>
      <w:r>
        <w:rPr>
          <w:rFonts w:ascii="Cambria" w:eastAsia="Times New Roman" w:hAnsi="Cambria"/>
          <w:b/>
          <w:bCs/>
          <w:sz w:val="40"/>
          <w:szCs w:val="40"/>
        </w:rPr>
        <w:t xml:space="preserve"> FINE</w:t>
      </w:r>
    </w:p>
    <w:p w14:paraId="7E43C099" w14:textId="77777777" w:rsidR="00DA1852" w:rsidRPr="00C74EDA" w:rsidRDefault="00DA1852" w:rsidP="00DA1852">
      <w:pP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  <w:b/>
          <w:bCs/>
        </w:rPr>
        <w:t>1</w:t>
      </w:r>
      <w:r w:rsidRPr="00C74EDA">
        <w:rPr>
          <w:rFonts w:ascii="Cambria" w:eastAsia="Times New Roman" w:hAnsi="Cambria"/>
          <w:b/>
          <w:bCs/>
          <w:position w:val="6"/>
          <w:sz w:val="16"/>
          <w:szCs w:val="16"/>
        </w:rPr>
        <w:t xml:space="preserve">ST </w:t>
      </w:r>
      <w:r w:rsidRPr="00C74EDA">
        <w:rPr>
          <w:rFonts w:ascii="Cambria" w:eastAsia="Times New Roman" w:hAnsi="Cambria"/>
          <w:b/>
          <w:bCs/>
        </w:rPr>
        <w:t xml:space="preserve">VIOLATION </w:t>
      </w:r>
    </w:p>
    <w:p w14:paraId="0840AD30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POSTING A LISTING ON MLS WITHOUT HAVING A SIGNED LISTING AGREEMENT. </w:t>
      </w:r>
    </w:p>
    <w:p w14:paraId="3440CACD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OFF MARKET/POCKET LISTING – WITHHOLDING A VALID LISTING OUT OF MLS WITHOUT SIGNED SELLER OPT-OUT FORM. </w:t>
      </w:r>
    </w:p>
    <w:p w14:paraId="34B0F570" w14:textId="77777777" w:rsidR="00DA1852" w:rsidRPr="00A26403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PLACING URLs, SHOWING INSTRUCTIONS, OPEN HOUSES, ACCESS CODES, LOCKBOX COMBINATIONS, COMMISSION/BONUS INFORMATION OR CONTACT INFORMATION IN THE </w:t>
      </w:r>
      <w:r>
        <w:rPr>
          <w:rFonts w:ascii="Cambria" w:eastAsia="Times New Roman" w:hAnsi="Cambria"/>
        </w:rPr>
        <w:t xml:space="preserve">CONSUMER </w:t>
      </w:r>
      <w:r w:rsidRPr="00C74EDA">
        <w:rPr>
          <w:rFonts w:ascii="Cambria" w:eastAsia="Times New Roman" w:hAnsi="Cambria"/>
        </w:rPr>
        <w:t xml:space="preserve">REMARKS, OR INTERNET REMARKS. THIS INCLUDES BUT IS NOT LIMITED TO NAMES, PHONE NUMBERS, EMAIL ADDRESSES OR WEBSITES. </w:t>
      </w:r>
    </w:p>
    <w:p w14:paraId="03C490CC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NO PHOTO. MINIMUM </w:t>
      </w:r>
      <w:r>
        <w:rPr>
          <w:rFonts w:ascii="Cambria" w:eastAsia="Times New Roman" w:hAnsi="Cambria"/>
        </w:rPr>
        <w:t>THREE</w:t>
      </w:r>
      <w:r w:rsidRPr="00C74EDA">
        <w:rPr>
          <w:rFonts w:ascii="Cambria" w:eastAsia="Times New Roman" w:hAnsi="Cambria"/>
        </w:rPr>
        <w:t xml:space="preserve"> PHOTO</w:t>
      </w:r>
      <w:r>
        <w:rPr>
          <w:rFonts w:ascii="Cambria" w:eastAsia="Times New Roman" w:hAnsi="Cambria"/>
        </w:rPr>
        <w:t>S</w:t>
      </w:r>
      <w:r w:rsidRPr="00C74EDA">
        <w:rPr>
          <w:rFonts w:ascii="Cambria" w:eastAsia="Times New Roman" w:hAnsi="Cambria"/>
        </w:rPr>
        <w:t xml:space="preserve"> (REPRESENTATIVE OF THE FRONT OF THE PROPERTY </w:t>
      </w:r>
      <w:r>
        <w:rPr>
          <w:rFonts w:ascii="Cambria" w:eastAsia="Times New Roman" w:hAnsi="Cambria"/>
        </w:rPr>
        <w:t xml:space="preserve">AND AT LEAST TWO INTERIOR </w:t>
      </w:r>
      <w:r w:rsidRPr="00C74EDA">
        <w:rPr>
          <w:rFonts w:ascii="Cambria" w:eastAsia="Times New Roman" w:hAnsi="Cambria"/>
        </w:rPr>
        <w:t xml:space="preserve">IS REQUIRED. ALL PHOTOS MUST BE SPECIFIC TO THE PROPERTY). </w:t>
      </w:r>
    </w:p>
    <w:p w14:paraId="26F3A40C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AGENT SOLICITATION/RECRUITMENT IN ANY MLS INTERGRATED SERVICE. </w:t>
      </w:r>
    </w:p>
    <w:p w14:paraId="6BE93434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ENTERING INCORRECT SELLING AGENT OR SALE PRICE INFORMATION WHEN CLOSING A LISTING. </w:t>
      </w:r>
    </w:p>
    <w:p w14:paraId="6C84928B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FAILURE TO PAY ASSESSED MLS FINES. </w:t>
      </w:r>
    </w:p>
    <w:p w14:paraId="34F6CED1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ENTERING A DUPLICATE LISTING UNDER THE SAME PROPERTY TYPE. </w:t>
      </w:r>
    </w:p>
    <w:p w14:paraId="7B68E630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>
        <w:rPr>
          <w:rFonts w:ascii="Cambria" w:eastAsia="Times New Roman" w:hAnsi="Cambria"/>
        </w:rPr>
        <w:t xml:space="preserve">NOT HAVING KWAR STAFF </w:t>
      </w:r>
      <w:r w:rsidRPr="00C74EDA">
        <w:rPr>
          <w:rFonts w:ascii="Cambria" w:eastAsia="Times New Roman" w:hAnsi="Cambria"/>
          <w:b/>
          <w:bCs/>
        </w:rPr>
        <w:t>DELETE</w:t>
      </w:r>
      <w:r>
        <w:rPr>
          <w:rFonts w:ascii="Cambria" w:eastAsia="Times New Roman" w:hAnsi="Cambria"/>
        </w:rPr>
        <w:t xml:space="preserve"> DUPLICATE LISTING BEFORE CLOSING</w:t>
      </w:r>
    </w:p>
    <w:p w14:paraId="0253BD79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ENTRY OF INACCURATE OR NON-TEXT INFORMATION (I.E WATERMARKS, LOGOS) ANYWHERE IN THE LISTING. </w:t>
      </w:r>
    </w:p>
    <w:p w14:paraId="61986C26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USE OF ANY DATA FIELDS FOR A PURPOSE OTHER THAN ITS INTENDED USE. </w:t>
      </w:r>
    </w:p>
    <w:p w14:paraId="2F79D98E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USE OR REUSE OF ANY PHOTOGRAPH WITHOUT THE PROPER AUTHORIZATION. </w:t>
      </w:r>
    </w:p>
    <w:p w14:paraId="709BEEB4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INAPPROPRIATE/INACCURRATE PHOTOS, VIRTUAL TOURS AND VIDEOS. </w:t>
      </w:r>
    </w:p>
    <w:p w14:paraId="29217297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PHOTOS, VIRTUAL TOURS AND VIDEO IMAGES CONTAINING TEXT OR EMBEDDED LINKS. </w:t>
      </w:r>
    </w:p>
    <w:p w14:paraId="0335E6CC" w14:textId="77777777" w:rsidR="00DA1852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BRANDED SLIDE SHOWS, VIRTUAL TOURS OR VIDEOS (AGENT, OFFICE OR COMPANY INFORMATION). VT MUST CONTAIN THE LETTERS “MLS” OR “UNBRANDED,” OR “NON- BRANDED” IN URL. </w:t>
      </w:r>
    </w:p>
    <w:p w14:paraId="45E3CEB7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INACCURATE OR OUTDATED FEES (I.E MAINTENANCE FEE/HOA FEE/TOTAL FEES). </w:t>
      </w:r>
    </w:p>
    <w:p w14:paraId="4F7E1B92" w14:textId="77777777" w:rsidR="00DA1852" w:rsidRPr="00652FC9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>
        <w:rPr>
          <w:rFonts w:ascii="Cambria" w:eastAsia="Times New Roman" w:hAnsi="Cambria"/>
        </w:rPr>
        <w:t>CANCEL AND RELIST SAME PROPERTY IN LESS THAN 30 DAYS</w:t>
      </w:r>
    </w:p>
    <w:p w14:paraId="33F49FC2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4AA1A8A6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36CFB39C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592A3034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42880E23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789326FC" w14:textId="77777777" w:rsidR="00DA1852" w:rsidRPr="00652FC9" w:rsidRDefault="00DA1852" w:rsidP="00DA1852">
      <w:pPr>
        <w:tabs>
          <w:tab w:val="left" w:pos="720"/>
        </w:tabs>
        <w:spacing w:before="100" w:beforeAutospacing="1" w:after="100" w:afterAutospacing="1"/>
        <w:jc w:val="center"/>
        <w:rPr>
          <w:rFonts w:ascii="SymbolMT" w:eastAsia="Times New Roman" w:hAnsi="SymbolMT"/>
          <w:b/>
          <w:bCs/>
        </w:rPr>
      </w:pPr>
      <w:r w:rsidRPr="00652FC9">
        <w:rPr>
          <w:rFonts w:ascii="Cambria" w:eastAsia="Times New Roman" w:hAnsi="Cambria"/>
          <w:b/>
          <w:bCs/>
        </w:rPr>
        <w:t>DATA INTEGRITY CONTINUED</w:t>
      </w:r>
    </w:p>
    <w:p w14:paraId="404B7C52" w14:textId="77777777" w:rsidR="00DA1852" w:rsidRDefault="00DA1852" w:rsidP="00DA1852">
      <w:pPr>
        <w:spacing w:before="100" w:beforeAutospacing="1" w:after="100" w:afterAutospacing="1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1</w:t>
      </w:r>
      <w:r w:rsidRPr="00C74EDA">
        <w:rPr>
          <w:rFonts w:ascii="Cambria" w:eastAsia="Times New Roman" w:hAnsi="Cambria"/>
          <w:b/>
          <w:bCs/>
          <w:vertAlign w:val="superscript"/>
        </w:rPr>
        <w:t>st</w:t>
      </w:r>
      <w:r>
        <w:rPr>
          <w:rFonts w:ascii="Cambria" w:eastAsia="Times New Roman" w:hAnsi="Cambria"/>
          <w:b/>
          <w:bCs/>
        </w:rPr>
        <w:t xml:space="preserve"> Violation $500 if not corrected within 2 days of notification of violation</w:t>
      </w:r>
    </w:p>
    <w:p w14:paraId="2AED297C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VIOLATING LOCKBOX OR ELECTRONIC KEY REGUALTIONS. </w:t>
      </w:r>
    </w:p>
    <w:p w14:paraId="675D4FC3" w14:textId="77777777" w:rsidR="00DA1852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VIOLATING IDX DISPLAY RULES. </w:t>
      </w:r>
    </w:p>
    <w:p w14:paraId="01C9E441" w14:textId="77777777" w:rsidR="00DA1852" w:rsidRPr="00C74EDA" w:rsidRDefault="00DA1852" w:rsidP="00DA185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>FAILURE TO DISCLOSE BROKERAGE REPRESENTATION</w:t>
      </w:r>
      <w:r w:rsidRPr="00C74EDA">
        <w:rPr>
          <w:rFonts w:ascii="Cambria" w:eastAsia="Times New Roman" w:hAnsi="Cambria"/>
          <w:b/>
          <w:bCs/>
        </w:rPr>
        <w:t xml:space="preserve">. </w:t>
      </w:r>
    </w:p>
    <w:p w14:paraId="3946411E" w14:textId="77777777" w:rsidR="00DA1852" w:rsidRPr="00C74EDA" w:rsidRDefault="00DA1852" w:rsidP="00DA18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ADVERTISING A LISTING FILED WITH MLS WITHOUT PERMISSION. </w:t>
      </w:r>
    </w:p>
    <w:p w14:paraId="573CFBE2" w14:textId="77777777" w:rsidR="00DA1852" w:rsidRPr="00C74EDA" w:rsidRDefault="00DA1852" w:rsidP="00DA18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>EXTENDING A LISTING WITHOUT WRITTEN AUTHORIZATION OF THE SELLER ON MLS CHANGE FORM</w:t>
      </w:r>
      <w:r w:rsidRPr="00C74EDA">
        <w:rPr>
          <w:rFonts w:ascii="Cambria" w:eastAsia="Times New Roman" w:hAnsi="Cambria"/>
          <w:b/>
          <w:bCs/>
        </w:rPr>
        <w:t xml:space="preserve">. </w:t>
      </w:r>
    </w:p>
    <w:p w14:paraId="5997F1BB" w14:textId="77777777" w:rsidR="00DA1852" w:rsidRPr="00C74EDA" w:rsidRDefault="00DA1852" w:rsidP="00DA18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FAILURE TO SECURE SELLER (S), BROKER OR OFFICE MANAGER SIGNATURE ON MLS CHANGE FORM. </w:t>
      </w:r>
    </w:p>
    <w:p w14:paraId="35216A9A" w14:textId="77777777" w:rsidR="00DA1852" w:rsidRPr="00C74EDA" w:rsidRDefault="00DA1852" w:rsidP="00DA18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FAILURE TO </w:t>
      </w:r>
      <w:r>
        <w:rPr>
          <w:rFonts w:ascii="Cambria" w:eastAsia="Times New Roman" w:hAnsi="Cambria"/>
        </w:rPr>
        <w:t>USE CORRECT</w:t>
      </w:r>
      <w:r w:rsidRPr="00C74EDA">
        <w:rPr>
          <w:rFonts w:ascii="Cambria" w:eastAsia="Times New Roman" w:hAnsi="Cambria"/>
        </w:rPr>
        <w:t xml:space="preserve"> CLOSING DATE. </w:t>
      </w:r>
    </w:p>
    <w:p w14:paraId="5E035D5A" w14:textId="77777777" w:rsidR="00DA1852" w:rsidRPr="00734850" w:rsidRDefault="00DA1852" w:rsidP="00DA185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ymbolMT" w:eastAsia="Times New Roman" w:hAnsi="SymbolMT"/>
        </w:rPr>
      </w:pPr>
      <w:r w:rsidRPr="00C74EDA">
        <w:rPr>
          <w:rFonts w:ascii="Cambria" w:eastAsia="Times New Roman" w:hAnsi="Cambria"/>
        </w:rPr>
        <w:t xml:space="preserve">USE OF </w:t>
      </w:r>
      <w:r>
        <w:rPr>
          <w:rFonts w:ascii="Cambria" w:eastAsia="Times New Roman" w:hAnsi="Cambria"/>
        </w:rPr>
        <w:t>CONSUMER</w:t>
      </w:r>
      <w:r w:rsidRPr="00C74EDA">
        <w:rPr>
          <w:rFonts w:ascii="Cambria" w:eastAsia="Times New Roman" w:hAnsi="Cambria"/>
        </w:rPr>
        <w:t xml:space="preserve"> REMARKS FOR OTHER THAN INTENDED USE. </w:t>
      </w:r>
    </w:p>
    <w:p w14:paraId="42212381" w14:textId="77777777" w:rsidR="00DA1852" w:rsidRDefault="00DA1852" w:rsidP="00DA1852">
      <w:pPr>
        <w:pStyle w:val="NormalWeb"/>
        <w:ind w:left="360"/>
        <w:rPr>
          <w:rFonts w:ascii="SymbolMT" w:hAnsi="SymbolMT"/>
        </w:rPr>
      </w:pPr>
      <w:r w:rsidRPr="00C74EDA">
        <w:rPr>
          <w:rFonts w:ascii="Cambria" w:hAnsi="Cambria"/>
          <w:b/>
          <w:bCs/>
        </w:rPr>
        <w:t>2</w:t>
      </w:r>
      <w:r w:rsidRPr="00C74EDA">
        <w:rPr>
          <w:rFonts w:ascii="Cambria" w:hAnsi="Cambria"/>
          <w:b/>
          <w:bCs/>
          <w:position w:val="6"/>
          <w:sz w:val="16"/>
          <w:szCs w:val="16"/>
        </w:rPr>
        <w:t xml:space="preserve">ND </w:t>
      </w:r>
      <w:r w:rsidRPr="00C74EDA">
        <w:rPr>
          <w:rFonts w:ascii="Cambria" w:hAnsi="Cambria"/>
          <w:b/>
          <w:bCs/>
        </w:rPr>
        <w:t xml:space="preserve">VIOLATION: $750 </w:t>
      </w:r>
    </w:p>
    <w:p w14:paraId="0C5BF597" w14:textId="77777777" w:rsidR="00DA1852" w:rsidRDefault="00DA1852" w:rsidP="00DA1852">
      <w:pPr>
        <w:pStyle w:val="NormalWeb"/>
        <w:rPr>
          <w:rFonts w:ascii="Cambria" w:hAnsi="Cambria"/>
          <w:b/>
          <w:bCs/>
        </w:rPr>
      </w:pPr>
      <w:r>
        <w:rPr>
          <w:rFonts w:ascii="SymbolMT" w:hAnsi="SymbolMT"/>
        </w:rPr>
        <w:t xml:space="preserve"> </w:t>
      </w:r>
      <w:r>
        <w:rPr>
          <w:rFonts w:ascii="Cambria" w:hAnsi="Cambria"/>
          <w:b/>
          <w:bCs/>
        </w:rPr>
        <w:t xml:space="preserve">    3</w:t>
      </w:r>
      <w:r>
        <w:rPr>
          <w:rFonts w:ascii="Cambria" w:hAnsi="Cambria"/>
          <w:b/>
          <w:bCs/>
          <w:position w:val="6"/>
          <w:sz w:val="16"/>
          <w:szCs w:val="16"/>
        </w:rPr>
        <w:t xml:space="preserve">RD </w:t>
      </w:r>
      <w:r>
        <w:rPr>
          <w:rFonts w:ascii="Cambria" w:hAnsi="Cambria"/>
          <w:b/>
          <w:bCs/>
        </w:rPr>
        <w:t xml:space="preserve">VIOLATION: $1000 PLUS MLS REVIEW PANEL. </w:t>
      </w:r>
    </w:p>
    <w:p w14:paraId="3EE960A5" w14:textId="77777777" w:rsidR="00DA1852" w:rsidRPr="00C74EDA" w:rsidRDefault="00DA1852" w:rsidP="00DA1852">
      <w:pPr>
        <w:pStyle w:val="NormalWeb"/>
        <w:rPr>
          <w:rFonts w:ascii="SymbolMT" w:hAnsi="SymbolMT"/>
        </w:rPr>
      </w:pPr>
    </w:p>
    <w:p w14:paraId="1A2D7C06" w14:textId="77777777" w:rsidR="00DA1852" w:rsidRPr="00C74EDA" w:rsidRDefault="00DA1852" w:rsidP="00DA1852">
      <w:pPr>
        <w:spacing w:before="100" w:beforeAutospacing="1" w:after="100" w:afterAutospacing="1"/>
        <w:ind w:left="720"/>
        <w:rPr>
          <w:rFonts w:ascii="SymbolMT" w:eastAsia="Times New Roman" w:hAnsi="SymbolMT"/>
        </w:rPr>
      </w:pPr>
      <w:r w:rsidRPr="00C74EDA">
        <w:rPr>
          <w:rFonts w:ascii="TimesNewRomanPS" w:eastAsia="Times New Roman" w:hAnsi="TimesNewRomanPS"/>
          <w:b/>
          <w:bCs/>
          <w:sz w:val="22"/>
          <w:szCs w:val="22"/>
        </w:rPr>
        <w:t xml:space="preserve">IN ACCORDANCE WITH THE NATIONAL ASSOCIATION OF REALTORS STANDARDS OF CONDUCT FOR MLS PARTICIPANTS, A PENALTY NOT TO EXCEED $15,000 MAY BE IMPOSED FOR VIOLATIONS OF MLS RULES OR OTHER MLS GOVERNANCE PROVISIONS. </w:t>
      </w:r>
    </w:p>
    <w:p w14:paraId="5DFBC31A" w14:textId="77777777" w:rsidR="00DA1852" w:rsidRPr="00C74EDA" w:rsidRDefault="00DA1852" w:rsidP="00DA1852">
      <w:pPr>
        <w:spacing w:before="100" w:beforeAutospacing="1" w:after="100" w:afterAutospacing="1"/>
        <w:ind w:left="720"/>
        <w:rPr>
          <w:rFonts w:ascii="SymbolMT" w:eastAsia="Times New Roman" w:hAnsi="SymbolMT"/>
        </w:rPr>
      </w:pPr>
      <w:r w:rsidRPr="00C74EDA">
        <w:rPr>
          <w:rFonts w:ascii="TimesNewRomanPS" w:eastAsia="Times New Roman" w:hAnsi="TimesNewRomanPS"/>
          <w:b/>
          <w:bCs/>
          <w:sz w:val="22"/>
          <w:szCs w:val="22"/>
        </w:rPr>
        <w:t xml:space="preserve">NOTE: BROKERS ARE RESPONSIBLE FOR ALL AGENTS/TEAMS OR OFFICE ADMINS WHO HAVE ADD/EDIT CAPABILITIES. LISTING AGENTS ARE RESPONSIBLE FOR UNLICENSED ASSISTANTS OR AUTHORIZED TEAM MEMBERS WHO ADD/EDIT LISTINGS ON THEIR BEHALF. </w:t>
      </w:r>
    </w:p>
    <w:p w14:paraId="1E789CE1" w14:textId="77777777" w:rsidR="00DA1852" w:rsidRDefault="00DA1852" w:rsidP="00DA1852">
      <w:pPr>
        <w:spacing w:before="100" w:beforeAutospacing="1" w:after="100" w:afterAutospacing="1"/>
        <w:ind w:left="720"/>
        <w:rPr>
          <w:rFonts w:ascii="TimesNewRomanPS" w:eastAsia="Times New Roman" w:hAnsi="TimesNewRomanPS"/>
          <w:b/>
          <w:bCs/>
          <w:sz w:val="22"/>
          <w:szCs w:val="22"/>
        </w:rPr>
      </w:pPr>
      <w:r w:rsidRPr="00C74EDA">
        <w:rPr>
          <w:rFonts w:ascii="TimesNewRomanPS" w:eastAsia="Times New Roman" w:hAnsi="TimesNewRomanPS"/>
          <w:b/>
          <w:bCs/>
          <w:sz w:val="22"/>
          <w:szCs w:val="22"/>
        </w:rPr>
        <w:t xml:space="preserve">*FINES NOT PAID WITHIN 30 DAYS WILL BE SUBJECT TO ADDITIONAL FEES AND/OR SUSPENSION OF MLS SERVICES. </w:t>
      </w:r>
    </w:p>
    <w:p w14:paraId="142734D0" w14:textId="77777777" w:rsidR="00DA1852" w:rsidRPr="00C74EDA" w:rsidRDefault="00DA1852" w:rsidP="00DA1852">
      <w:pPr>
        <w:spacing w:before="100" w:beforeAutospacing="1" w:after="100" w:afterAutospacing="1"/>
        <w:ind w:left="720"/>
        <w:rPr>
          <w:rFonts w:ascii="SymbolMT" w:eastAsia="Times New Roman" w:hAnsi="SymbolMT"/>
        </w:rPr>
      </w:pPr>
      <w:r w:rsidRPr="00A26403">
        <w:rPr>
          <w:rFonts w:ascii="TimesNewRomanPS" w:eastAsia="Times New Roman" w:hAnsi="TimesNewRomanPS"/>
          <w:b/>
          <w:bCs/>
          <w:sz w:val="22"/>
          <w:szCs w:val="22"/>
          <w:highlight w:val="yellow"/>
        </w:rPr>
        <w:t>Revised 8/2024</w:t>
      </w:r>
    </w:p>
    <w:p w14:paraId="3F21D792" w14:textId="77777777" w:rsidR="00DA1852" w:rsidRDefault="00DA1852" w:rsidP="00DA1852"/>
    <w:p w14:paraId="691CAE7D" w14:textId="77777777" w:rsidR="003A5EC9" w:rsidRDefault="003A5EC9"/>
    <w:sectPr w:rsidR="003A5EC9" w:rsidSect="00DA18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0F4"/>
    <w:multiLevelType w:val="multilevel"/>
    <w:tmpl w:val="DF4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8575A"/>
    <w:multiLevelType w:val="multilevel"/>
    <w:tmpl w:val="D50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535FD"/>
    <w:multiLevelType w:val="multilevel"/>
    <w:tmpl w:val="AFF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86FDB"/>
    <w:multiLevelType w:val="multilevel"/>
    <w:tmpl w:val="04A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8199470">
    <w:abstractNumId w:val="0"/>
  </w:num>
  <w:num w:numId="2" w16cid:durableId="1793010772">
    <w:abstractNumId w:val="2"/>
  </w:num>
  <w:num w:numId="3" w16cid:durableId="1402674781">
    <w:abstractNumId w:val="3"/>
  </w:num>
  <w:num w:numId="4" w16cid:durableId="211216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52"/>
    <w:rsid w:val="001215FF"/>
    <w:rsid w:val="003A5EC9"/>
    <w:rsid w:val="00402D75"/>
    <w:rsid w:val="005150C8"/>
    <w:rsid w:val="00824160"/>
    <w:rsid w:val="00900278"/>
    <w:rsid w:val="009C5E4B"/>
    <w:rsid w:val="00C35640"/>
    <w:rsid w:val="00D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D5789"/>
  <w15:chartTrackingRefBased/>
  <w15:docId w15:val="{6E50040A-61B6-7340-B4ED-ABAB2A99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18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Guevremont</dc:creator>
  <cp:keywords/>
  <dc:description/>
  <cp:lastModifiedBy>Darla Guevremont</cp:lastModifiedBy>
  <cp:revision>1</cp:revision>
  <dcterms:created xsi:type="dcterms:W3CDTF">2024-09-27T17:47:00Z</dcterms:created>
  <dcterms:modified xsi:type="dcterms:W3CDTF">2024-09-27T17:48:00Z</dcterms:modified>
</cp:coreProperties>
</file>